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971" w:rsidRPr="00B6498F" w:rsidRDefault="00C043FE" w:rsidP="00BD097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4</w:t>
      </w:r>
      <w:r w:rsidR="00BD0971" w:rsidRPr="00B6498F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BD0971" w:rsidRDefault="00BD0971" w:rsidP="00BD097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BD0971" w:rsidRDefault="00BD0971" w:rsidP="00BD097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BD0971" w:rsidRDefault="00BD0971" w:rsidP="00BD097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BD0971" w:rsidRDefault="00BD0971" w:rsidP="00BD097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BD0971" w:rsidRPr="00B6498F" w:rsidRDefault="00BD0971" w:rsidP="00BD0971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BD0971" w:rsidRPr="00B6498F" w:rsidRDefault="00BD0971" w:rsidP="00BD09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 w:rsidRPr="00B649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6498F">
        <w:rPr>
          <w:rFonts w:ascii="Times New Roman" w:hAnsi="Times New Roman" w:cs="Times New Roman"/>
          <w:sz w:val="16"/>
          <w:szCs w:val="16"/>
        </w:rPr>
        <w:t xml:space="preserve">Miejscowość i data </w:t>
      </w:r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D0971" w:rsidRP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BD0971" w:rsidRPr="00B6498F" w:rsidRDefault="00BD0971" w:rsidP="00BD0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>Pełna nazwa Wykonawcy</w:t>
      </w:r>
      <w:r>
        <w:rPr>
          <w:rFonts w:ascii="Times New Roman" w:hAnsi="Times New Roman" w:cs="Times New Roman"/>
          <w:sz w:val="16"/>
          <w:szCs w:val="16"/>
        </w:rPr>
        <w:t xml:space="preserve"> / numer NIP</w:t>
      </w:r>
    </w:p>
    <w:p w:rsidR="00BD0971" w:rsidRPr="00B6498F" w:rsidRDefault="00BD0971" w:rsidP="00BD0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498F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bookmarkStart w:id="0" w:name="_GoBack"/>
      <w:bookmarkEnd w:id="0"/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6498F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BD0971" w:rsidRDefault="00BD0971" w:rsidP="00BD0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51E" w:rsidRDefault="00FE651E"/>
    <w:p w:rsidR="00BD0971" w:rsidRPr="00BD0971" w:rsidRDefault="00BD0971">
      <w:pPr>
        <w:rPr>
          <w:sz w:val="24"/>
          <w:szCs w:val="24"/>
        </w:rPr>
      </w:pPr>
    </w:p>
    <w:p w:rsidR="00BD0971" w:rsidRPr="00BD0971" w:rsidRDefault="00BD0971">
      <w:pPr>
        <w:rPr>
          <w:rFonts w:ascii="Times New Roman" w:hAnsi="Times New Roman" w:cs="Times New Roman"/>
          <w:sz w:val="24"/>
          <w:szCs w:val="24"/>
        </w:rPr>
      </w:pPr>
    </w:p>
    <w:p w:rsidR="00BD0971" w:rsidRPr="00BD0971" w:rsidRDefault="00BD0971" w:rsidP="00BD0971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71">
        <w:rPr>
          <w:rFonts w:ascii="Times New Roman" w:hAnsi="Times New Roman" w:cs="Times New Roman"/>
          <w:b/>
          <w:bCs/>
          <w:sz w:val="24"/>
          <w:szCs w:val="24"/>
        </w:rPr>
        <w:t>OŚWIADCZENIE W SPRAWIE POCHODZENIA PRODUKTÓW</w:t>
      </w:r>
    </w:p>
    <w:p w:rsidR="00BD0971" w:rsidRPr="00BD0971" w:rsidRDefault="00BD0971" w:rsidP="00BD09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BD0971" w:rsidRPr="00BD0971" w:rsidRDefault="00BD0971" w:rsidP="00BD0971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971">
        <w:rPr>
          <w:rFonts w:ascii="Times New Roman" w:hAnsi="Times New Roman" w:cs="Times New Roman"/>
          <w:sz w:val="24"/>
          <w:szCs w:val="24"/>
        </w:rPr>
        <w:t>Na potrzeby postępowania o udzielenie zamówienia publicznego w trybie przetargu nieograniczonego pn.</w:t>
      </w:r>
      <w:r w:rsidRPr="00BD0971">
        <w:rPr>
          <w:rFonts w:ascii="Times New Roman" w:hAnsi="Times New Roman" w:cs="Times New Roman"/>
          <w:b/>
          <w:bCs/>
          <w:sz w:val="24"/>
          <w:szCs w:val="24"/>
        </w:rPr>
        <w:t xml:space="preserve"> Dostawa nowych, niskopodłogowych tramwajów dwukierunkowych do Miejskiego Zakładu Komunikacji w Gorzowie Wielkopolskim sp. z o.o. wraz z prawem opcji, </w:t>
      </w:r>
      <w:r w:rsidRPr="00BD0971">
        <w:rPr>
          <w:rFonts w:ascii="Times New Roman" w:hAnsi="Times New Roman" w:cs="Times New Roman"/>
          <w:sz w:val="24"/>
          <w:szCs w:val="24"/>
        </w:rPr>
        <w:t>nr postępowania:</w:t>
      </w:r>
      <w:r w:rsidR="00A03410">
        <w:rPr>
          <w:rFonts w:ascii="Times New Roman" w:hAnsi="Times New Roman" w:cs="Times New Roman"/>
          <w:bCs/>
          <w:sz w:val="24"/>
          <w:szCs w:val="24"/>
        </w:rPr>
        <w:t xml:space="preserve"> 899/2025/007</w:t>
      </w:r>
      <w:r w:rsidRPr="00BD097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D0971">
        <w:rPr>
          <w:rFonts w:ascii="Times New Roman" w:hAnsi="Times New Roman" w:cs="Times New Roman"/>
          <w:sz w:val="24"/>
          <w:szCs w:val="24"/>
        </w:rPr>
        <w:t>oświadczamy, że zgodnie z wymaganiami określonymi w Specyfikacji Warunków Zamówienia</w:t>
      </w:r>
      <w:r>
        <w:rPr>
          <w:rFonts w:ascii="Times New Roman" w:hAnsi="Times New Roman" w:cs="Times New Roman"/>
          <w:sz w:val="24"/>
          <w:szCs w:val="24"/>
        </w:rPr>
        <w:t xml:space="preserve"> oraz w nawiązaniu do art. 393 ust. 1 pkt 4 ustawy </w:t>
      </w:r>
      <w:r w:rsidRPr="00BD0971">
        <w:rPr>
          <w:rFonts w:ascii="Times New Roman" w:hAnsi="Times New Roman" w:cs="Times New Roman"/>
          <w:sz w:val="24"/>
          <w:szCs w:val="24"/>
        </w:rPr>
        <w:t>z dnia 11 września 2019 r. Prawo zamówień publicznych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D0971">
        <w:rPr>
          <w:rFonts w:ascii="Times New Roman" w:hAnsi="Times New Roman" w:cs="Times New Roman"/>
          <w:sz w:val="24"/>
          <w:szCs w:val="24"/>
        </w:rPr>
        <w:t>udział produktów w przedmiocie zamówienia pochodzących z państw członkowskich Unii Europejskiej, państw, z którymi Unia Europejska zawarła umowy o równym traktowaniu przedsiębiorców, lub państw, wobec których na mocy decyzji Rady stosuje się przepisy dyrektywy 2014/25/UE, przekracza 50%.</w:t>
      </w:r>
    </w:p>
    <w:p w:rsidR="00BD0971" w:rsidRPr="00BD0971" w:rsidRDefault="00BD0971" w:rsidP="00BD0971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BD0971" w:rsidRPr="00BD0971" w:rsidRDefault="00BD0971" w:rsidP="00BD0971">
      <w:pPr>
        <w:pStyle w:val="Standard"/>
        <w:rPr>
          <w:rFonts w:ascii="Times New Roman" w:hAnsi="Times New Roman" w:cs="Times New Roman"/>
        </w:rPr>
      </w:pPr>
    </w:p>
    <w:p w:rsidR="00BD0971" w:rsidRPr="00BD0971" w:rsidRDefault="00BD0971" w:rsidP="00772581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…………</w:t>
      </w:r>
      <w:r>
        <w:rPr>
          <w:rFonts w:ascii="Times New Roman" w:hAnsi="Times New Roman" w:cs="Times New Roman"/>
          <w:sz w:val="16"/>
          <w:szCs w:val="16"/>
        </w:rPr>
        <w:t>…………</w:t>
      </w:r>
      <w:r w:rsidRPr="00BD0971">
        <w:rPr>
          <w:rFonts w:ascii="Times New Roman" w:hAnsi="Times New Roman" w:cs="Times New Roman"/>
          <w:sz w:val="16"/>
          <w:szCs w:val="16"/>
        </w:rPr>
        <w:t>………………..</w:t>
      </w:r>
    </w:p>
    <w:p w:rsidR="00BD0971" w:rsidRPr="00BD0971" w:rsidRDefault="00BD0971" w:rsidP="00772581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kwalifikowany podpis elektroniczny</w:t>
      </w:r>
    </w:p>
    <w:p w:rsidR="00BD0971" w:rsidRDefault="00BD0971"/>
    <w:p w:rsidR="00FE651E" w:rsidRDefault="00FE651E"/>
    <w:p w:rsidR="004958CD" w:rsidRDefault="004958CD"/>
    <w:p w:rsidR="000073B5" w:rsidRPr="004958CD" w:rsidRDefault="004958CD" w:rsidP="004958CD">
      <w:pPr>
        <w:tabs>
          <w:tab w:val="left" w:pos="5649"/>
        </w:tabs>
      </w:pPr>
      <w:r>
        <w:tab/>
      </w:r>
    </w:p>
    <w:sectPr w:rsidR="000073B5" w:rsidRPr="004958CD" w:rsidSect="000574CD">
      <w:headerReference w:type="default" r:id="rId6"/>
      <w:footerReference w:type="default" r:id="rId7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4958CD"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>
    <w:pPr>
      <w:pStyle w:val="Nagwek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125A91"/>
    <w:rsid w:val="004958CD"/>
    <w:rsid w:val="00772581"/>
    <w:rsid w:val="007F11E8"/>
    <w:rsid w:val="00A03410"/>
    <w:rsid w:val="00A46E9F"/>
    <w:rsid w:val="00BD0971"/>
    <w:rsid w:val="00C043FE"/>
    <w:rsid w:val="00E60627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09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09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09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0971"/>
    <w:rPr>
      <w:vertAlign w:val="superscript"/>
    </w:rPr>
  </w:style>
  <w:style w:type="paragraph" w:customStyle="1" w:styleId="Standard">
    <w:name w:val="Standard"/>
    <w:rsid w:val="00BD0971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5</cp:revision>
  <cp:lastPrinted>2025-02-14T09:38:00Z</cp:lastPrinted>
  <dcterms:created xsi:type="dcterms:W3CDTF">2025-02-26T15:18:00Z</dcterms:created>
  <dcterms:modified xsi:type="dcterms:W3CDTF">2025-02-28T11:44:00Z</dcterms:modified>
</cp:coreProperties>
</file>